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A5" w:rsidRDefault="0003327D" w:rsidP="00886D2A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The Japan Foundation Travel </w:t>
      </w:r>
      <w:r w:rsidR="00F56CAB">
        <w:rPr>
          <w:rFonts w:ascii="Times New Roman" w:hAnsi="Times New Roman" w:cs="Times New Roman" w:hint="eastAsia"/>
          <w:b/>
          <w:sz w:val="28"/>
          <w:szCs w:val="28"/>
        </w:rPr>
        <w:t>Support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for</w:t>
      </w:r>
    </w:p>
    <w:p w:rsidR="00FD3AA5" w:rsidRPr="0003327D" w:rsidRDefault="00672F34" w:rsidP="0003327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Attendees to the 2017 AAS Annual Conference</w:t>
      </w:r>
      <w:r w:rsidR="00F56CAB">
        <w:rPr>
          <w:rFonts w:ascii="Times New Roman" w:hAnsi="Times New Roman" w:cs="Times New Roman" w:hint="eastAsia"/>
          <w:b/>
          <w:sz w:val="28"/>
          <w:szCs w:val="28"/>
        </w:rPr>
        <w:t xml:space="preserve"> in Toronto</w:t>
      </w:r>
    </w:p>
    <w:p w:rsidR="00FD3AA5" w:rsidRPr="00836E1D" w:rsidRDefault="00886D2A" w:rsidP="00886D2A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1C9">
        <w:rPr>
          <w:rFonts w:ascii="Times New Roman" w:hAnsi="Times New Roman" w:cs="Times New Roman" w:hint="eastAsia"/>
          <w:b/>
          <w:sz w:val="28"/>
          <w:szCs w:val="28"/>
          <w:u w:val="single"/>
        </w:rPr>
        <w:t>Application Instructions</w:t>
      </w:r>
    </w:p>
    <w:p w:rsidR="00886D2A" w:rsidRPr="00884A4B" w:rsidRDefault="00886D2A" w:rsidP="00FD3AA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886D2A" w:rsidRPr="00884A4B" w:rsidRDefault="00886D2A" w:rsidP="00886D2A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>Program Description</w:t>
      </w:r>
      <w:r w:rsidR="00911B91">
        <w:rPr>
          <w:rFonts w:ascii="Times New Roman" w:hAnsi="Times New Roman" w:cs="Times New Roman" w:hint="eastAsia"/>
          <w:sz w:val="24"/>
          <w:szCs w:val="24"/>
        </w:rPr>
        <w:t>:</w:t>
      </w:r>
    </w:p>
    <w:p w:rsidR="00886D2A" w:rsidRPr="00884A4B" w:rsidRDefault="00886D2A" w:rsidP="00886D2A">
      <w:pPr>
        <w:pStyle w:val="a3"/>
        <w:spacing w:after="0" w:line="280" w:lineRule="exact"/>
        <w:ind w:leftChars="0" w:left="36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 xml:space="preserve">This travel </w:t>
      </w:r>
      <w:r w:rsidR="00F56CAB">
        <w:rPr>
          <w:rFonts w:ascii="Times New Roman" w:hAnsi="Times New Roman" w:cs="Times New Roman" w:hint="eastAsia"/>
          <w:sz w:val="24"/>
          <w:szCs w:val="24"/>
        </w:rPr>
        <w:t>support</w:t>
      </w:r>
      <w:r w:rsidRPr="00884A4B">
        <w:rPr>
          <w:rFonts w:ascii="Times New Roman" w:hAnsi="Times New Roman" w:cs="Times New Roman" w:hint="eastAsia"/>
          <w:sz w:val="24"/>
          <w:szCs w:val="24"/>
        </w:rPr>
        <w:t xml:space="preserve"> gives assistance to emerging scholars in Asia to attend the Annual Conference of Association for Asian Studies held in </w:t>
      </w:r>
      <w:r w:rsidR="00F56CAB">
        <w:rPr>
          <w:rFonts w:ascii="Times New Roman" w:hAnsi="Times New Roman" w:cs="Times New Roman" w:hint="eastAsia"/>
          <w:sz w:val="24"/>
          <w:szCs w:val="24"/>
        </w:rPr>
        <w:t>Toronto on March 16 to 19, 2017</w:t>
      </w:r>
      <w:r w:rsidRPr="00884A4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AF1BB5">
        <w:rPr>
          <w:rFonts w:ascii="Times New Roman" w:hAnsi="Times New Roman" w:cs="Times New Roman" w:hint="eastAsia"/>
          <w:sz w:val="24"/>
          <w:szCs w:val="24"/>
        </w:rPr>
        <w:t>T</w:t>
      </w:r>
      <w:r w:rsidRPr="00884A4B">
        <w:rPr>
          <w:rFonts w:ascii="Times New Roman" w:hAnsi="Times New Roman" w:cs="Times New Roman" w:hint="eastAsia"/>
          <w:sz w:val="24"/>
          <w:szCs w:val="24"/>
        </w:rPr>
        <w:t xml:space="preserve">he Japan Foundation hopes to see stronger working relationship cultivated among Japan scholars in </w:t>
      </w:r>
      <w:r w:rsidR="00F56CAB">
        <w:rPr>
          <w:rFonts w:ascii="Times New Roman" w:hAnsi="Times New Roman" w:cs="Times New Roman" w:hint="eastAsia"/>
          <w:sz w:val="24"/>
          <w:szCs w:val="24"/>
        </w:rPr>
        <w:t xml:space="preserve">Asia, North America, </w:t>
      </w:r>
      <w:r w:rsidRPr="00884A4B">
        <w:rPr>
          <w:rFonts w:ascii="Times New Roman" w:hAnsi="Times New Roman" w:cs="Times New Roman" w:hint="eastAsia"/>
          <w:sz w:val="24"/>
          <w:szCs w:val="24"/>
        </w:rPr>
        <w:t>and Japan</w:t>
      </w:r>
      <w:r w:rsidR="00AF1BB5">
        <w:rPr>
          <w:rFonts w:ascii="Times New Roman" w:hAnsi="Times New Roman" w:cs="Times New Roman" w:hint="eastAsia"/>
          <w:sz w:val="24"/>
          <w:szCs w:val="24"/>
        </w:rPr>
        <w:t xml:space="preserve"> through this support program</w:t>
      </w:r>
      <w:r w:rsidRPr="00884A4B">
        <w:rPr>
          <w:rFonts w:ascii="Times New Roman" w:hAnsi="Times New Roman" w:cs="Times New Roman" w:hint="eastAsia"/>
          <w:sz w:val="24"/>
          <w:szCs w:val="24"/>
        </w:rPr>
        <w:t>.</w:t>
      </w:r>
    </w:p>
    <w:p w:rsidR="00886D2A" w:rsidRPr="00884A4B" w:rsidRDefault="00886D2A" w:rsidP="00886D2A">
      <w:pPr>
        <w:pStyle w:val="a3"/>
        <w:spacing w:after="0" w:line="280" w:lineRule="exact"/>
        <w:ind w:leftChars="0" w:left="360"/>
        <w:rPr>
          <w:rFonts w:ascii="Times New Roman" w:hAnsi="Times New Roman" w:cs="Times New Roman"/>
          <w:sz w:val="24"/>
          <w:szCs w:val="24"/>
        </w:rPr>
      </w:pPr>
    </w:p>
    <w:p w:rsidR="00886D2A" w:rsidRPr="00884A4B" w:rsidRDefault="00886D2A" w:rsidP="00886D2A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>Eligibility</w:t>
      </w:r>
      <w:r w:rsidR="00911B91">
        <w:rPr>
          <w:rFonts w:ascii="Times New Roman" w:hAnsi="Times New Roman" w:cs="Times New Roman" w:hint="eastAsia"/>
          <w:sz w:val="24"/>
          <w:szCs w:val="24"/>
        </w:rPr>
        <w:t>:</w:t>
      </w:r>
    </w:p>
    <w:p w:rsidR="009741EC" w:rsidRPr="00884A4B" w:rsidRDefault="009741EC" w:rsidP="009741EC">
      <w:pPr>
        <w:pStyle w:val="a3"/>
        <w:numPr>
          <w:ilvl w:val="0"/>
          <w:numId w:val="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>Scholars who has a master</w:t>
      </w:r>
      <w:r w:rsidRPr="00884A4B">
        <w:rPr>
          <w:rFonts w:ascii="Times New Roman" w:hAnsi="Times New Roman" w:cs="Times New Roman"/>
          <w:sz w:val="24"/>
          <w:szCs w:val="24"/>
        </w:rPr>
        <w:t>’</w:t>
      </w:r>
      <w:r w:rsidRPr="00884A4B">
        <w:rPr>
          <w:rFonts w:ascii="Times New Roman" w:hAnsi="Times New Roman" w:cs="Times New Roman" w:hint="eastAsia"/>
          <w:sz w:val="24"/>
          <w:szCs w:val="24"/>
        </w:rPr>
        <w:t>s degree or higher</w:t>
      </w:r>
      <w:r w:rsidR="00D734C8" w:rsidRPr="00884A4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F0197">
        <w:rPr>
          <w:rFonts w:ascii="Times New Roman" w:hAnsi="Times New Roman" w:cs="Times New Roman" w:hint="eastAsia"/>
          <w:sz w:val="24"/>
          <w:szCs w:val="24"/>
        </w:rPr>
        <w:t>whose</w:t>
      </w:r>
      <w:r w:rsidR="00D734C8" w:rsidRPr="00884A4B">
        <w:rPr>
          <w:rFonts w:ascii="Times New Roman" w:hAnsi="Times New Roman" w:cs="Times New Roman" w:hint="eastAsia"/>
          <w:sz w:val="24"/>
          <w:szCs w:val="24"/>
        </w:rPr>
        <w:t xml:space="preserve"> research theme is Japan-related</w:t>
      </w:r>
      <w:r w:rsidR="00DE1A5C">
        <w:rPr>
          <w:rFonts w:ascii="Times New Roman" w:hAnsi="Times New Roman" w:cs="Times New Roman" w:hint="eastAsia"/>
          <w:sz w:val="24"/>
          <w:szCs w:val="24"/>
        </w:rPr>
        <w:t>. Applicant does not</w:t>
      </w:r>
      <w:r w:rsidR="00D255DA">
        <w:rPr>
          <w:rFonts w:ascii="Times New Roman" w:hAnsi="Times New Roman" w:cs="Times New Roman" w:hint="eastAsia"/>
          <w:sz w:val="24"/>
          <w:szCs w:val="24"/>
        </w:rPr>
        <w:t xml:space="preserve"> have to be a Japan-specialist</w:t>
      </w:r>
      <w:r w:rsidR="003D56C9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EF0197">
        <w:rPr>
          <w:rFonts w:ascii="Times New Roman" w:hAnsi="Times New Roman" w:cs="Times New Roman" w:hint="eastAsia"/>
          <w:sz w:val="24"/>
          <w:szCs w:val="24"/>
        </w:rPr>
        <w:t xml:space="preserve">can be </w:t>
      </w:r>
      <w:r w:rsidR="003D56C9">
        <w:rPr>
          <w:rFonts w:ascii="Times New Roman" w:hAnsi="Times New Roman" w:cs="Times New Roman" w:hint="eastAsia"/>
          <w:sz w:val="24"/>
          <w:szCs w:val="24"/>
        </w:rPr>
        <w:t>from various disciplines in humanities and social sciences. However,</w:t>
      </w:r>
      <w:r w:rsidR="00D255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E1A5C">
        <w:rPr>
          <w:rFonts w:ascii="Times New Roman" w:hAnsi="Times New Roman" w:cs="Times New Roman" w:hint="eastAsia"/>
          <w:sz w:val="24"/>
          <w:szCs w:val="24"/>
        </w:rPr>
        <w:t>his/her research theme must be Japan-related.</w:t>
      </w:r>
    </w:p>
    <w:p w:rsidR="009741EC" w:rsidRPr="00884A4B" w:rsidRDefault="0087107E" w:rsidP="009741EC">
      <w:pPr>
        <w:pStyle w:val="a3"/>
        <w:numPr>
          <w:ilvl w:val="0"/>
          <w:numId w:val="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Who can participate in the </w:t>
      </w:r>
      <w:r w:rsidR="009741EC" w:rsidRPr="00884A4B">
        <w:rPr>
          <w:rFonts w:ascii="Times New Roman" w:hAnsi="Times New Roman" w:cs="Times New Roman" w:hint="eastAsia"/>
          <w:sz w:val="24"/>
          <w:szCs w:val="24"/>
        </w:rPr>
        <w:t xml:space="preserve">conference for </w:t>
      </w:r>
      <w:r w:rsidR="00F56CAB">
        <w:rPr>
          <w:rFonts w:ascii="Times New Roman" w:hAnsi="Times New Roman" w:cs="Times New Roman" w:hint="eastAsia"/>
          <w:sz w:val="24"/>
          <w:szCs w:val="24"/>
        </w:rPr>
        <w:t>the full duration, from March 16 to 19, 2017</w:t>
      </w:r>
      <w:r w:rsidR="009741EC" w:rsidRPr="00884A4B">
        <w:rPr>
          <w:rFonts w:ascii="Times New Roman" w:hAnsi="Times New Roman" w:cs="Times New Roman" w:hint="eastAsia"/>
          <w:sz w:val="24"/>
          <w:szCs w:val="24"/>
        </w:rPr>
        <w:t>.</w:t>
      </w:r>
    </w:p>
    <w:p w:rsidR="00561637" w:rsidRPr="00561637" w:rsidRDefault="009741EC" w:rsidP="00561637">
      <w:pPr>
        <w:pStyle w:val="a3"/>
        <w:numPr>
          <w:ilvl w:val="0"/>
          <w:numId w:val="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 xml:space="preserve">Who can attend </w:t>
      </w:r>
      <w:r w:rsidR="00BD6A31" w:rsidRPr="00884A4B">
        <w:rPr>
          <w:rFonts w:ascii="Times New Roman" w:hAnsi="Times New Roman" w:cs="Times New Roman" w:hint="eastAsia"/>
          <w:sz w:val="24"/>
          <w:szCs w:val="24"/>
        </w:rPr>
        <w:t>at least three Japan</w:t>
      </w:r>
      <w:r w:rsidR="00DE1A5C">
        <w:rPr>
          <w:rFonts w:ascii="Times New Roman" w:hAnsi="Times New Roman" w:cs="Times New Roman" w:hint="eastAsia"/>
          <w:sz w:val="24"/>
          <w:szCs w:val="24"/>
        </w:rPr>
        <w:t>-</w:t>
      </w:r>
      <w:r w:rsidR="00BD6A31" w:rsidRPr="00884A4B">
        <w:rPr>
          <w:rFonts w:ascii="Times New Roman" w:hAnsi="Times New Roman" w:cs="Times New Roman" w:hint="eastAsia"/>
          <w:sz w:val="24"/>
          <w:szCs w:val="24"/>
        </w:rPr>
        <w:t xml:space="preserve">related </w:t>
      </w:r>
      <w:r w:rsidR="003D56C9">
        <w:rPr>
          <w:rFonts w:ascii="Times New Roman" w:hAnsi="Times New Roman" w:cs="Times New Roman" w:hint="eastAsia"/>
          <w:sz w:val="24"/>
          <w:szCs w:val="24"/>
        </w:rPr>
        <w:t>sessions</w:t>
      </w:r>
      <w:r w:rsidRPr="00884A4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6A31" w:rsidRPr="00884A4B">
        <w:rPr>
          <w:rFonts w:ascii="Times New Roman" w:hAnsi="Times New Roman" w:cs="Times New Roman" w:hint="eastAsia"/>
          <w:sz w:val="24"/>
          <w:szCs w:val="24"/>
        </w:rPr>
        <w:t>at the conference</w:t>
      </w:r>
      <w:r w:rsidR="00F56CAB">
        <w:rPr>
          <w:rFonts w:ascii="Times New Roman" w:hAnsi="Times New Roman" w:cs="Times New Roman" w:hint="eastAsia"/>
          <w:sz w:val="24"/>
          <w:szCs w:val="24"/>
        </w:rPr>
        <w:t>.</w:t>
      </w:r>
    </w:p>
    <w:p w:rsidR="00BD6A31" w:rsidRPr="00884A4B" w:rsidRDefault="00BD6A31" w:rsidP="00BD6A31">
      <w:pPr>
        <w:pStyle w:val="a3"/>
        <w:spacing w:after="0" w:line="280" w:lineRule="exact"/>
        <w:ind w:leftChars="0" w:left="720"/>
        <w:rPr>
          <w:rFonts w:ascii="Times New Roman" w:hAnsi="Times New Roman" w:cs="Times New Roman"/>
          <w:sz w:val="24"/>
          <w:szCs w:val="24"/>
        </w:rPr>
      </w:pPr>
    </w:p>
    <w:p w:rsidR="00884A4B" w:rsidRDefault="00886D2A" w:rsidP="005F0C2C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>Application Procedure</w:t>
      </w:r>
      <w:r w:rsidR="00911B91">
        <w:rPr>
          <w:rFonts w:ascii="Times New Roman" w:hAnsi="Times New Roman" w:cs="Times New Roman" w:hint="eastAsia"/>
          <w:sz w:val="24"/>
          <w:szCs w:val="24"/>
        </w:rPr>
        <w:t>:</w:t>
      </w:r>
    </w:p>
    <w:p w:rsidR="005F0C2C" w:rsidRPr="00BF31C9" w:rsidRDefault="005F0C2C" w:rsidP="00BF31C9">
      <w:pPr>
        <w:pStyle w:val="a3"/>
        <w:spacing w:after="0" w:line="280" w:lineRule="exact"/>
        <w:ind w:leftChars="0"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Please submit the following documents by e</w:t>
      </w:r>
      <w:r w:rsidR="002F097B">
        <w:rPr>
          <w:rFonts w:ascii="Times New Roman" w:hAnsi="Times New Roman" w:cs="Times New Roman" w:hint="eastAsia"/>
          <w:sz w:val="24"/>
          <w:szCs w:val="24"/>
        </w:rPr>
        <w:t>-</w:t>
      </w:r>
      <w:r w:rsidR="005104FC">
        <w:rPr>
          <w:rFonts w:ascii="Times New Roman" w:hAnsi="Times New Roman" w:cs="Times New Roman" w:hint="eastAsia"/>
          <w:sz w:val="24"/>
          <w:szCs w:val="24"/>
        </w:rPr>
        <w:t xml:space="preserve">mail to the Japan Foundation, </w:t>
      </w:r>
      <w:r w:rsidR="005104FC" w:rsidRPr="005104FC">
        <w:rPr>
          <w:rFonts w:ascii="Times New Roman" w:hAnsi="Times New Roman" w:cs="Times New Roman" w:hint="eastAsia"/>
          <w:sz w:val="24"/>
          <w:szCs w:val="24"/>
        </w:rPr>
        <w:t>Beijing</w:t>
      </w:r>
      <w:r w:rsidR="005104FC">
        <w:rPr>
          <w:rFonts w:ascii="Times New Roman" w:hAnsi="Times New Roman" w:cs="Times New Roman" w:hint="eastAsia"/>
          <w:sz w:val="24"/>
          <w:szCs w:val="24"/>
        </w:rPr>
        <w:t xml:space="preserve"> (jpfbj@jpfbj.cn)</w:t>
      </w:r>
      <w:r>
        <w:rPr>
          <w:rFonts w:ascii="Times New Roman" w:hAnsi="Times New Roman" w:cs="Times New Roman" w:hint="eastAsia"/>
          <w:sz w:val="24"/>
          <w:szCs w:val="24"/>
        </w:rPr>
        <w:t xml:space="preserve">. The deadline is </w:t>
      </w:r>
      <w:r w:rsidRPr="005F0C2C">
        <w:rPr>
          <w:rFonts w:ascii="Times New Roman" w:hAnsi="Times New Roman" w:cs="Times New Roman" w:hint="eastAsia"/>
          <w:sz w:val="24"/>
          <w:szCs w:val="24"/>
          <w:u w:val="single"/>
        </w:rPr>
        <w:t xml:space="preserve">December </w:t>
      </w:r>
      <w:r w:rsidR="00F56CAB">
        <w:rPr>
          <w:rFonts w:ascii="Times New Roman" w:hAnsi="Times New Roman" w:cs="Times New Roman" w:hint="eastAsia"/>
          <w:sz w:val="24"/>
          <w:szCs w:val="24"/>
          <w:u w:val="single"/>
        </w:rPr>
        <w:t>9, 2016</w:t>
      </w:r>
      <w:r w:rsidRPr="00BF31C9">
        <w:rPr>
          <w:rFonts w:ascii="Times New Roman" w:hAnsi="Times New Roman" w:cs="Times New Roman" w:hint="eastAsia"/>
          <w:sz w:val="24"/>
          <w:szCs w:val="24"/>
        </w:rPr>
        <w:t>.</w:t>
      </w:r>
    </w:p>
    <w:p w:rsidR="005F0C2C" w:rsidRDefault="005F0C2C" w:rsidP="005F0C2C">
      <w:pPr>
        <w:pStyle w:val="a3"/>
        <w:numPr>
          <w:ilvl w:val="0"/>
          <w:numId w:val="6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Application Form</w:t>
      </w:r>
    </w:p>
    <w:p w:rsidR="005F0C2C" w:rsidRPr="005F0C2C" w:rsidRDefault="005F0C2C" w:rsidP="005F0C2C">
      <w:pPr>
        <w:pStyle w:val="a3"/>
        <w:numPr>
          <w:ilvl w:val="0"/>
          <w:numId w:val="6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Statement of Purpose (up to 2 pages)</w:t>
      </w:r>
    </w:p>
    <w:p w:rsidR="009741EC" w:rsidRPr="00884A4B" w:rsidRDefault="009741EC" w:rsidP="009741EC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886D2A" w:rsidRPr="00884A4B" w:rsidRDefault="002A5F48" w:rsidP="00886D2A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Items to Be P</w:t>
      </w:r>
      <w:r w:rsidR="002F097B">
        <w:rPr>
          <w:rFonts w:ascii="Times New Roman" w:hAnsi="Times New Roman" w:cs="Times New Roman" w:hint="eastAsia"/>
          <w:sz w:val="24"/>
          <w:szCs w:val="24"/>
        </w:rPr>
        <w:t>rovided (grant and/or in-kind)</w:t>
      </w:r>
      <w:r w:rsidR="00F56CAB">
        <w:rPr>
          <w:rFonts w:ascii="Times New Roman" w:hAnsi="Times New Roman" w:cs="Times New Roman" w:hint="eastAsia"/>
          <w:sz w:val="24"/>
          <w:szCs w:val="24"/>
        </w:rPr>
        <w:t>:</w:t>
      </w:r>
    </w:p>
    <w:p w:rsidR="00884A4B" w:rsidRPr="00884A4B" w:rsidRDefault="008958EA" w:rsidP="00BD6A31">
      <w:pPr>
        <w:pStyle w:val="a3"/>
        <w:numPr>
          <w:ilvl w:val="0"/>
          <w:numId w:val="3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Up to 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>USD</w:t>
      </w:r>
      <w:r w:rsidR="00527A71">
        <w:rPr>
          <w:rFonts w:ascii="Times New Roman" w:hAnsi="Times New Roman" w:cs="Times New Roman" w:hint="eastAsia"/>
          <w:sz w:val="24"/>
          <w:szCs w:val="24"/>
        </w:rPr>
        <w:t>26</w:t>
      </w:r>
      <w:r w:rsidR="00F27CE9">
        <w:rPr>
          <w:rFonts w:ascii="Times New Roman" w:hAnsi="Times New Roman" w:cs="Times New Roman" w:hint="eastAsia"/>
          <w:sz w:val="24"/>
          <w:szCs w:val="24"/>
        </w:rPr>
        <w:t>5</w:t>
      </w:r>
      <w:r w:rsidR="00527A71">
        <w:rPr>
          <w:rFonts w:ascii="Times New Roman" w:hAnsi="Times New Roman" w:cs="Times New Roman" w:hint="eastAsia"/>
          <w:sz w:val="24"/>
          <w:szCs w:val="24"/>
        </w:rPr>
        <w:t>.00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97A58">
        <w:rPr>
          <w:rFonts w:ascii="Times New Roman" w:hAnsi="Times New Roman" w:cs="Times New Roman" w:hint="eastAsia"/>
          <w:sz w:val="24"/>
          <w:szCs w:val="24"/>
        </w:rPr>
        <w:t xml:space="preserve">toward </w:t>
      </w:r>
      <w:r w:rsidR="00A1643F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24891">
        <w:rPr>
          <w:rFonts w:ascii="Times New Roman" w:hAnsi="Times New Roman" w:cs="Times New Roman" w:hint="eastAsia"/>
          <w:sz w:val="24"/>
          <w:szCs w:val="24"/>
        </w:rPr>
        <w:t xml:space="preserve">conference 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>registration fee</w:t>
      </w:r>
    </w:p>
    <w:p w:rsidR="00BD6A31" w:rsidRPr="00884A4B" w:rsidRDefault="00F56CAB" w:rsidP="00BD6A31">
      <w:pPr>
        <w:pStyle w:val="a3"/>
        <w:numPr>
          <w:ilvl w:val="0"/>
          <w:numId w:val="3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Up to USD1,5</w:t>
      </w:r>
      <w:r w:rsidR="00BD6A31" w:rsidRPr="00884A4B">
        <w:rPr>
          <w:rFonts w:ascii="Times New Roman" w:hAnsi="Times New Roman" w:cs="Times New Roman" w:hint="eastAsia"/>
          <w:sz w:val="24"/>
          <w:szCs w:val="24"/>
        </w:rPr>
        <w:t>00.00 toward airfare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D6A31" w:rsidRPr="00884A4B" w:rsidRDefault="00BD6A31" w:rsidP="00BD6A31">
      <w:pPr>
        <w:pStyle w:val="a3"/>
        <w:numPr>
          <w:ilvl w:val="0"/>
          <w:numId w:val="3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 xml:space="preserve">Up to </w:t>
      </w:r>
      <w:r w:rsidR="002F097B">
        <w:rPr>
          <w:rFonts w:ascii="Times New Roman" w:hAnsi="Times New Roman" w:cs="Times New Roman" w:hint="eastAsia"/>
          <w:sz w:val="24"/>
          <w:szCs w:val="24"/>
        </w:rPr>
        <w:t>CA</w:t>
      </w:r>
      <w:r w:rsidR="00D734C8" w:rsidRPr="00884A4B">
        <w:rPr>
          <w:rFonts w:ascii="Times New Roman" w:hAnsi="Times New Roman" w:cs="Times New Roman" w:hint="eastAsia"/>
          <w:sz w:val="24"/>
          <w:szCs w:val="24"/>
        </w:rPr>
        <w:t>D</w:t>
      </w:r>
      <w:r w:rsidR="002F097B">
        <w:rPr>
          <w:rFonts w:ascii="Times New Roman" w:hAnsi="Times New Roman" w:cs="Times New Roman" w:hint="eastAsia"/>
          <w:sz w:val="24"/>
          <w:szCs w:val="24"/>
        </w:rPr>
        <w:t>1,35</w:t>
      </w:r>
      <w:r w:rsidR="00724891">
        <w:rPr>
          <w:rFonts w:ascii="Times New Roman" w:hAnsi="Times New Roman" w:cs="Times New Roman" w:hint="eastAsia"/>
          <w:sz w:val="24"/>
          <w:szCs w:val="24"/>
        </w:rPr>
        <w:t>0.00</w:t>
      </w:r>
      <w:r w:rsidR="00D734C8" w:rsidRPr="00884A4B">
        <w:rPr>
          <w:rFonts w:ascii="Times New Roman" w:hAnsi="Times New Roman" w:cs="Times New Roman" w:hint="eastAsia"/>
          <w:sz w:val="24"/>
          <w:szCs w:val="24"/>
        </w:rPr>
        <w:t xml:space="preserve"> toward accommodation</w:t>
      </w:r>
    </w:p>
    <w:p w:rsidR="00D734C8" w:rsidRPr="00884A4B" w:rsidRDefault="00D734C8" w:rsidP="00D734C8">
      <w:pPr>
        <w:spacing w:after="0" w:line="28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57218E" w:rsidRDefault="0057218E" w:rsidP="00886D2A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Selection Policy:</w:t>
      </w:r>
    </w:p>
    <w:p w:rsidR="002F097B" w:rsidRDefault="008A0F57" w:rsidP="0057218E">
      <w:pPr>
        <w:pStyle w:val="a3"/>
        <w:spacing w:after="0" w:line="280" w:lineRule="exact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Higher priority is given to</w:t>
      </w:r>
      <w:r w:rsidR="002F097B">
        <w:rPr>
          <w:rFonts w:ascii="Times New Roman" w:hAnsi="Times New Roman" w:cs="Times New Roman" w:hint="eastAsia"/>
          <w:sz w:val="24"/>
          <w:szCs w:val="24"/>
        </w:rPr>
        <w:t>:</w:t>
      </w:r>
    </w:p>
    <w:p w:rsidR="008A0F57" w:rsidRPr="00884A4B" w:rsidRDefault="008A0F57" w:rsidP="008A0F57">
      <w:pPr>
        <w:pStyle w:val="a3"/>
        <w:numPr>
          <w:ilvl w:val="0"/>
          <w:numId w:val="7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emerging scholars who are </w:t>
      </w:r>
      <w:r>
        <w:rPr>
          <w:rFonts w:ascii="Times New Roman" w:hAnsi="Times New Roman" w:cs="Times New Roman"/>
          <w:sz w:val="24"/>
          <w:szCs w:val="24"/>
        </w:rPr>
        <w:t>teaching</w:t>
      </w:r>
      <w:r>
        <w:rPr>
          <w:rFonts w:ascii="Times New Roman" w:hAnsi="Times New Roman" w:cs="Times New Roman" w:hint="eastAsia"/>
          <w:sz w:val="24"/>
          <w:szCs w:val="24"/>
        </w:rPr>
        <w:t xml:space="preserve"> about Japan at the educational institutions;</w:t>
      </w:r>
    </w:p>
    <w:p w:rsidR="008A0F57" w:rsidRPr="00884A4B" w:rsidRDefault="008A0F57" w:rsidP="008A0F57">
      <w:pPr>
        <w:pStyle w:val="a3"/>
        <w:numPr>
          <w:ilvl w:val="0"/>
          <w:numId w:val="7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scholars who are to be participated in the accepted panel sessions </w:t>
      </w:r>
      <w:r w:rsidR="00C24F8E">
        <w:rPr>
          <w:rFonts w:ascii="Times New Roman" w:hAnsi="Times New Roman" w:cs="Times New Roman" w:hint="eastAsia"/>
          <w:sz w:val="24"/>
          <w:szCs w:val="24"/>
        </w:rPr>
        <w:t>at the c</w:t>
      </w:r>
      <w:r>
        <w:rPr>
          <w:rFonts w:ascii="Times New Roman" w:hAnsi="Times New Roman" w:cs="Times New Roman" w:hint="eastAsia"/>
          <w:sz w:val="24"/>
          <w:szCs w:val="24"/>
        </w:rPr>
        <w:t>onference</w:t>
      </w:r>
      <w:r w:rsidRPr="00884A4B">
        <w:rPr>
          <w:rFonts w:ascii="Times New Roman" w:hAnsi="Times New Roman" w:cs="Times New Roman" w:hint="eastAsia"/>
          <w:sz w:val="24"/>
          <w:szCs w:val="24"/>
        </w:rPr>
        <w:t>.</w:t>
      </w:r>
    </w:p>
    <w:p w:rsidR="003D56C9" w:rsidRDefault="003D56C9" w:rsidP="0057218E">
      <w:pPr>
        <w:pStyle w:val="a3"/>
        <w:spacing w:after="0" w:line="280" w:lineRule="exact"/>
        <w:ind w:leftChars="0" w:left="360"/>
        <w:rPr>
          <w:rFonts w:ascii="Times New Roman" w:hAnsi="Times New Roman" w:cs="Times New Roman"/>
          <w:sz w:val="24"/>
          <w:szCs w:val="24"/>
        </w:rPr>
      </w:pPr>
    </w:p>
    <w:p w:rsidR="00886D2A" w:rsidRPr="00884A4B" w:rsidRDefault="00886D2A" w:rsidP="00886D2A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>Basic Terms and Conditions</w:t>
      </w:r>
      <w:r w:rsidR="00911B91">
        <w:rPr>
          <w:rFonts w:ascii="Times New Roman" w:hAnsi="Times New Roman" w:cs="Times New Roman" w:hint="eastAsia"/>
          <w:sz w:val="24"/>
          <w:szCs w:val="24"/>
        </w:rPr>
        <w:t>:</w:t>
      </w:r>
    </w:p>
    <w:p w:rsidR="00884A4B" w:rsidRDefault="00033FDC" w:rsidP="00884A4B">
      <w:pPr>
        <w:pStyle w:val="a3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Awardee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42F6">
        <w:rPr>
          <w:rFonts w:ascii="Times New Roman" w:hAnsi="Times New Roman" w:cs="Times New Roman" w:hint="eastAsia"/>
          <w:sz w:val="24"/>
          <w:szCs w:val="24"/>
        </w:rPr>
        <w:t>is required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 xml:space="preserve"> to stay in </w:t>
      </w:r>
      <w:r w:rsidR="00CD5B63">
        <w:rPr>
          <w:rFonts w:ascii="Times New Roman" w:hAnsi="Times New Roman" w:cs="Times New Roman"/>
          <w:sz w:val="24"/>
          <w:szCs w:val="24"/>
        </w:rPr>
        <w:t>Toronto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 xml:space="preserve"> area </w:t>
      </w:r>
      <w:r w:rsidR="00C24F8E">
        <w:rPr>
          <w:rFonts w:ascii="Times New Roman" w:hAnsi="Times New Roman" w:cs="Times New Roman" w:hint="eastAsia"/>
          <w:sz w:val="24"/>
          <w:szCs w:val="24"/>
        </w:rPr>
        <w:t xml:space="preserve">from March 15 through 20 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>and attend the co</w:t>
      </w:r>
      <w:r w:rsidR="00C24F8E">
        <w:rPr>
          <w:rFonts w:ascii="Times New Roman" w:hAnsi="Times New Roman" w:cs="Times New Roman" w:hint="eastAsia"/>
          <w:sz w:val="24"/>
          <w:szCs w:val="24"/>
        </w:rPr>
        <w:t xml:space="preserve">nference for the whole duration as well as the meetings held by the Japan Foundation </w:t>
      </w:r>
      <w:r w:rsidR="00A1643F">
        <w:rPr>
          <w:rFonts w:ascii="Times New Roman" w:hAnsi="Times New Roman" w:cs="Times New Roman" w:hint="eastAsia"/>
          <w:sz w:val="24"/>
          <w:szCs w:val="24"/>
        </w:rPr>
        <w:t xml:space="preserve">scheduled </w:t>
      </w:r>
      <w:r w:rsidR="00C24F8E">
        <w:rPr>
          <w:rFonts w:ascii="Times New Roman" w:hAnsi="Times New Roman" w:cs="Times New Roman" w:hint="eastAsia"/>
          <w:sz w:val="24"/>
          <w:szCs w:val="24"/>
        </w:rPr>
        <w:t>before and after the conference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>.</w:t>
      </w:r>
    </w:p>
    <w:p w:rsidR="004C004E" w:rsidRDefault="00033FDC" w:rsidP="00884A4B">
      <w:pPr>
        <w:pStyle w:val="a3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Awardee</w:t>
      </w:r>
      <w:r w:rsidR="004C004E">
        <w:rPr>
          <w:rFonts w:ascii="Times New Roman" w:hAnsi="Times New Roman" w:cs="Times New Roman" w:hint="eastAsia"/>
          <w:sz w:val="24"/>
          <w:szCs w:val="24"/>
        </w:rPr>
        <w:t xml:space="preserve"> must s</w:t>
      </w:r>
      <w:r w:rsidR="00C24F8E">
        <w:rPr>
          <w:rFonts w:ascii="Times New Roman" w:hAnsi="Times New Roman" w:cs="Times New Roman" w:hint="eastAsia"/>
          <w:sz w:val="24"/>
          <w:szCs w:val="24"/>
        </w:rPr>
        <w:t>ubmit a final report by April 5, 201</w:t>
      </w:r>
      <w:r w:rsidR="002A5F48">
        <w:rPr>
          <w:rFonts w:ascii="Times New Roman" w:hAnsi="Times New Roman" w:cs="Times New Roman" w:hint="eastAsia"/>
          <w:sz w:val="24"/>
          <w:szCs w:val="24"/>
        </w:rPr>
        <w:t>7</w:t>
      </w:r>
      <w:r w:rsidR="004C004E">
        <w:rPr>
          <w:rFonts w:ascii="Times New Roman" w:hAnsi="Times New Roman" w:cs="Times New Roman" w:hint="eastAsia"/>
          <w:sz w:val="24"/>
          <w:szCs w:val="24"/>
        </w:rPr>
        <w:t>.</w:t>
      </w:r>
    </w:p>
    <w:p w:rsidR="00561637" w:rsidRPr="00884A4B" w:rsidRDefault="00033FDC" w:rsidP="00884A4B">
      <w:pPr>
        <w:pStyle w:val="a3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Awardee</w:t>
      </w:r>
      <w:r w:rsidR="00FF0A39">
        <w:rPr>
          <w:rFonts w:ascii="Times New Roman" w:hAnsi="Times New Roman" w:cs="Times New Roman" w:hint="eastAsia"/>
          <w:sz w:val="24"/>
          <w:szCs w:val="24"/>
        </w:rPr>
        <w:t xml:space="preserve"> must ob</w:t>
      </w:r>
      <w:r w:rsidR="00BB14BE">
        <w:rPr>
          <w:rFonts w:ascii="Times New Roman" w:hAnsi="Times New Roman" w:cs="Times New Roman" w:hint="eastAsia"/>
          <w:sz w:val="24"/>
          <w:szCs w:val="24"/>
        </w:rPr>
        <w:t xml:space="preserve">tain necessary visa for entry to </w:t>
      </w:r>
      <w:r w:rsidR="00C24F8E">
        <w:rPr>
          <w:rFonts w:ascii="Times New Roman" w:hAnsi="Times New Roman" w:cs="Times New Roman" w:hint="eastAsia"/>
          <w:sz w:val="24"/>
          <w:szCs w:val="24"/>
        </w:rPr>
        <w:t>Canada</w:t>
      </w:r>
      <w:r w:rsidR="002A5F48">
        <w:rPr>
          <w:rFonts w:ascii="Times New Roman" w:hAnsi="Times New Roman" w:cs="Times New Roman" w:hint="eastAsia"/>
          <w:sz w:val="24"/>
          <w:szCs w:val="24"/>
        </w:rPr>
        <w:t>.</w:t>
      </w:r>
    </w:p>
    <w:p w:rsidR="008E42F6" w:rsidRDefault="00033FDC" w:rsidP="00884A4B">
      <w:pPr>
        <w:pStyle w:val="a3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Awardee</w:t>
      </w:r>
      <w:r w:rsidR="003733EB">
        <w:rPr>
          <w:rFonts w:ascii="Times New Roman" w:hAnsi="Times New Roman" w:cs="Times New Roman" w:hint="eastAsia"/>
          <w:sz w:val="24"/>
          <w:szCs w:val="24"/>
        </w:rPr>
        <w:t xml:space="preserve"> must complete the </w:t>
      </w:r>
      <w:r w:rsidR="00884A4B" w:rsidRPr="00884A4B">
        <w:rPr>
          <w:rFonts w:ascii="Times New Roman" w:hAnsi="Times New Roman" w:cs="Times New Roman" w:hint="eastAsia"/>
          <w:sz w:val="24"/>
          <w:szCs w:val="24"/>
        </w:rPr>
        <w:t xml:space="preserve">conference registration </w:t>
      </w:r>
      <w:r w:rsidR="003733EB">
        <w:rPr>
          <w:rFonts w:ascii="Times New Roman" w:hAnsi="Times New Roman" w:cs="Times New Roman" w:hint="eastAsia"/>
          <w:sz w:val="24"/>
          <w:szCs w:val="24"/>
        </w:rPr>
        <w:t xml:space="preserve">by February 21, 2017 and </w:t>
      </w:r>
      <w:r w:rsidR="003733EB">
        <w:rPr>
          <w:rFonts w:ascii="Times New Roman" w:hAnsi="Times New Roman" w:cs="Times New Roman" w:hint="eastAsia"/>
          <w:sz w:val="24"/>
          <w:szCs w:val="24"/>
        </w:rPr>
        <w:lastRenderedPageBreak/>
        <w:t>make necessary arrangements</w:t>
      </w:r>
      <w:r w:rsidR="002A5F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733EB">
        <w:rPr>
          <w:rFonts w:ascii="Times New Roman" w:hAnsi="Times New Roman" w:cs="Times New Roman" w:hint="eastAsia"/>
          <w:sz w:val="24"/>
          <w:szCs w:val="24"/>
        </w:rPr>
        <w:t xml:space="preserve">before </w:t>
      </w:r>
      <w:r w:rsidR="002A5F48">
        <w:rPr>
          <w:rFonts w:ascii="Times New Roman" w:hAnsi="Times New Roman" w:cs="Times New Roman" w:hint="eastAsia"/>
          <w:sz w:val="24"/>
          <w:szCs w:val="24"/>
        </w:rPr>
        <w:t>submit</w:t>
      </w:r>
      <w:r w:rsidR="003733EB">
        <w:rPr>
          <w:rFonts w:ascii="Times New Roman" w:hAnsi="Times New Roman" w:cs="Times New Roman" w:hint="eastAsia"/>
          <w:sz w:val="24"/>
          <w:szCs w:val="24"/>
        </w:rPr>
        <w:t xml:space="preserve">ting the </w:t>
      </w:r>
      <w:r w:rsidR="008E42F6">
        <w:rPr>
          <w:rFonts w:ascii="Times New Roman" w:hAnsi="Times New Roman" w:cs="Times New Roman" w:hint="eastAsia"/>
          <w:sz w:val="24"/>
          <w:szCs w:val="24"/>
        </w:rPr>
        <w:t xml:space="preserve">Request </w:t>
      </w:r>
      <w:r w:rsidR="003733EB">
        <w:rPr>
          <w:rFonts w:ascii="Times New Roman" w:hAnsi="Times New Roman" w:cs="Times New Roman" w:hint="eastAsia"/>
          <w:sz w:val="24"/>
          <w:szCs w:val="24"/>
        </w:rPr>
        <w:t>for Reimbursement and/or Request for Arrangement to the Japan Foundation</w:t>
      </w:r>
      <w:r w:rsidR="008E42F6">
        <w:rPr>
          <w:rFonts w:ascii="Times New Roman" w:hAnsi="Times New Roman" w:cs="Times New Roman" w:hint="eastAsia"/>
          <w:sz w:val="24"/>
          <w:szCs w:val="24"/>
        </w:rPr>
        <w:t>.</w:t>
      </w:r>
    </w:p>
    <w:p w:rsidR="004C004E" w:rsidRPr="004C004E" w:rsidRDefault="00044077" w:rsidP="004C004E">
      <w:pPr>
        <w:pStyle w:val="a3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This t</w:t>
      </w:r>
      <w:r w:rsidR="004C004E">
        <w:rPr>
          <w:rFonts w:ascii="Times New Roman" w:hAnsi="Times New Roman" w:cs="Times New Roman" w:hint="eastAsia"/>
          <w:sz w:val="24"/>
          <w:szCs w:val="24"/>
        </w:rPr>
        <w:t xml:space="preserve">ravel </w:t>
      </w:r>
      <w:r w:rsidR="002A5F48">
        <w:rPr>
          <w:rFonts w:ascii="Times New Roman" w:hAnsi="Times New Roman" w:cs="Times New Roman" w:hint="eastAsia"/>
          <w:sz w:val="24"/>
          <w:szCs w:val="24"/>
        </w:rPr>
        <w:t>support</w:t>
      </w:r>
      <w:r w:rsidR="004C004E">
        <w:rPr>
          <w:rFonts w:ascii="Times New Roman" w:hAnsi="Times New Roman" w:cs="Times New Roman" w:hint="eastAsia"/>
          <w:sz w:val="24"/>
          <w:szCs w:val="24"/>
        </w:rPr>
        <w:t xml:space="preserve"> provides financial assistance but </w:t>
      </w:r>
      <w:r>
        <w:rPr>
          <w:rFonts w:ascii="Times New Roman" w:hAnsi="Times New Roman" w:cs="Times New Roman" w:hint="eastAsia"/>
          <w:sz w:val="24"/>
          <w:szCs w:val="24"/>
        </w:rPr>
        <w:t>does</w:t>
      </w:r>
      <w:r w:rsidR="004C004E">
        <w:rPr>
          <w:rFonts w:ascii="Times New Roman" w:hAnsi="Times New Roman" w:cs="Times New Roman" w:hint="eastAsia"/>
          <w:sz w:val="24"/>
          <w:szCs w:val="24"/>
        </w:rPr>
        <w:t xml:space="preserve"> not cover the whole cost of travel. Items not covered in the above </w:t>
      </w:r>
      <w:r w:rsidR="001F26B8">
        <w:rPr>
          <w:rFonts w:ascii="Times New Roman" w:hAnsi="Times New Roman" w:cs="Times New Roman"/>
          <w:sz w:val="24"/>
          <w:szCs w:val="24"/>
        </w:rPr>
        <w:t>“</w:t>
      </w:r>
      <w:r w:rsidR="002A5F48">
        <w:rPr>
          <w:rFonts w:ascii="Times New Roman" w:hAnsi="Times New Roman" w:cs="Times New Roman" w:hint="eastAsia"/>
          <w:sz w:val="24"/>
          <w:szCs w:val="24"/>
        </w:rPr>
        <w:t>4. Items to Be Provided</w:t>
      </w:r>
      <w:r w:rsidR="001F26B8">
        <w:rPr>
          <w:rFonts w:ascii="Times New Roman" w:hAnsi="Times New Roman" w:cs="Times New Roman"/>
          <w:sz w:val="24"/>
          <w:szCs w:val="24"/>
        </w:rPr>
        <w:t>”</w:t>
      </w:r>
      <w:r w:rsidR="004C004E">
        <w:rPr>
          <w:rFonts w:ascii="Times New Roman" w:hAnsi="Times New Roman" w:cs="Times New Roman" w:hint="eastAsia"/>
          <w:sz w:val="24"/>
          <w:szCs w:val="24"/>
        </w:rPr>
        <w:t xml:space="preserve"> or amount exceeding must be borne by the </w:t>
      </w:r>
      <w:r w:rsidR="00033FDC">
        <w:rPr>
          <w:rFonts w:ascii="Times New Roman" w:hAnsi="Times New Roman" w:cs="Times New Roman" w:hint="eastAsia"/>
          <w:sz w:val="24"/>
          <w:szCs w:val="24"/>
        </w:rPr>
        <w:t>Awardee</w:t>
      </w:r>
      <w:r w:rsidR="004C004E">
        <w:rPr>
          <w:rFonts w:ascii="Times New Roman" w:hAnsi="Times New Roman" w:cs="Times New Roman" w:hint="eastAsia"/>
          <w:sz w:val="24"/>
          <w:szCs w:val="24"/>
        </w:rPr>
        <w:t>.</w:t>
      </w:r>
    </w:p>
    <w:p w:rsidR="00884A4B" w:rsidRPr="001F26B8" w:rsidRDefault="00884A4B" w:rsidP="00911B91">
      <w:pPr>
        <w:pStyle w:val="a3"/>
        <w:spacing w:after="0" w:line="280" w:lineRule="exact"/>
        <w:ind w:leftChars="0" w:left="720"/>
        <w:rPr>
          <w:rFonts w:ascii="Times New Roman" w:hAnsi="Times New Roman" w:cs="Times New Roman"/>
          <w:sz w:val="24"/>
          <w:szCs w:val="24"/>
        </w:rPr>
      </w:pPr>
    </w:p>
    <w:p w:rsidR="00886D2A" w:rsidRDefault="00886D2A" w:rsidP="00886D2A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>Results Notification</w:t>
      </w:r>
      <w:r w:rsidR="00911B91">
        <w:rPr>
          <w:rFonts w:ascii="Times New Roman" w:hAnsi="Times New Roman" w:cs="Times New Roman" w:hint="eastAsia"/>
          <w:sz w:val="24"/>
          <w:szCs w:val="24"/>
        </w:rPr>
        <w:t>:</w:t>
      </w:r>
    </w:p>
    <w:p w:rsidR="00911B91" w:rsidRDefault="00911B91" w:rsidP="00911B91">
      <w:pPr>
        <w:pStyle w:val="a3"/>
        <w:spacing w:after="0" w:line="280" w:lineRule="exact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Results will </w:t>
      </w:r>
      <w:r w:rsidR="002A5F48">
        <w:rPr>
          <w:rFonts w:ascii="Times New Roman" w:hAnsi="Times New Roman" w:cs="Times New Roman" w:hint="eastAsia"/>
          <w:sz w:val="24"/>
          <w:szCs w:val="24"/>
        </w:rPr>
        <w:t>be announced by early January 2017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911B91" w:rsidRPr="00884A4B" w:rsidRDefault="00911B91" w:rsidP="00911B91">
      <w:pPr>
        <w:pStyle w:val="a3"/>
        <w:spacing w:after="0" w:line="280" w:lineRule="exact"/>
        <w:ind w:leftChars="0" w:left="360"/>
        <w:rPr>
          <w:rFonts w:ascii="Times New Roman" w:hAnsi="Times New Roman" w:cs="Times New Roman"/>
          <w:sz w:val="24"/>
          <w:szCs w:val="24"/>
        </w:rPr>
      </w:pPr>
    </w:p>
    <w:p w:rsidR="00886D2A" w:rsidRDefault="00886D2A" w:rsidP="00886D2A">
      <w:pPr>
        <w:pStyle w:val="a3"/>
        <w:numPr>
          <w:ilvl w:val="0"/>
          <w:numId w:val="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884A4B">
        <w:rPr>
          <w:rFonts w:ascii="Times New Roman" w:hAnsi="Times New Roman" w:cs="Times New Roman" w:hint="eastAsia"/>
          <w:sz w:val="24"/>
          <w:szCs w:val="24"/>
        </w:rPr>
        <w:t>Contact</w:t>
      </w:r>
      <w:r w:rsidR="00911B91">
        <w:rPr>
          <w:rFonts w:ascii="Times New Roman" w:hAnsi="Times New Roman" w:cs="Times New Roman" w:hint="eastAsia"/>
          <w:sz w:val="24"/>
          <w:szCs w:val="24"/>
        </w:rPr>
        <w:t>:</w:t>
      </w:r>
    </w:p>
    <w:p w:rsidR="0057218E" w:rsidRDefault="005104FC" w:rsidP="0057218E">
      <w:pPr>
        <w:pStyle w:val="a3"/>
        <w:spacing w:after="0" w:line="280" w:lineRule="exact"/>
        <w:ind w:leftChars="0" w:left="36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Mrs. Huang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Haicun</w:t>
      </w:r>
      <w:proofErr w:type="spellEnd"/>
    </w:p>
    <w:p w:rsidR="005104FC" w:rsidRDefault="005104FC" w:rsidP="0057218E">
      <w:pPr>
        <w:pStyle w:val="a3"/>
        <w:spacing w:after="0" w:line="280" w:lineRule="exact"/>
        <w:ind w:leftChars="0" w:left="360"/>
        <w:rPr>
          <w:rFonts w:ascii="Times New Roman" w:eastAsia="SimSun" w:hAnsi="Times New Roman" w:cs="Times New Roman" w:hint="eastAsia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Program Officer,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The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Japan Foundation, Beijing</w:t>
      </w:r>
    </w:p>
    <w:p w:rsidR="005104FC" w:rsidRDefault="005104FC" w:rsidP="0057218E">
      <w:pPr>
        <w:pStyle w:val="a3"/>
        <w:spacing w:after="0" w:line="280" w:lineRule="exact"/>
        <w:ind w:leftChars="0" w:left="360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5104FC">
        <w:rPr>
          <w:rFonts w:ascii="Times New Roman" w:hAnsi="Times New Roman" w:cs="Times New Roman" w:hint="eastAsia"/>
          <w:sz w:val="24"/>
          <w:szCs w:val="24"/>
          <w:lang w:eastAsia="zh-CN"/>
        </w:rPr>
        <w:t>（</w:t>
      </w:r>
      <w:r w:rsidRPr="005104FC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北京日本文化中心（日本国际交流基金会</w:t>
      </w:r>
      <w:r w:rsidRPr="005104FC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:rsidR="005104FC" w:rsidRDefault="005104FC" w:rsidP="0057218E">
      <w:pPr>
        <w:pStyle w:val="a3"/>
        <w:spacing w:after="0" w:line="280" w:lineRule="exact"/>
        <w:ind w:leftChars="0" w:left="36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Tel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010-8567-9511</w:t>
      </w:r>
    </w:p>
    <w:p w:rsidR="005104FC" w:rsidRPr="005104FC" w:rsidRDefault="005104FC" w:rsidP="005104FC">
      <w:pPr>
        <w:pStyle w:val="a3"/>
        <w:spacing w:after="0" w:line="280" w:lineRule="exact"/>
        <w:ind w:leftChars="0" w:left="360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E-mail:</w:t>
      </w:r>
      <w:r w:rsidRPr="005104F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jpfbj@jpfbj.cn</w:t>
      </w:r>
    </w:p>
    <w:sectPr w:rsidR="005104FC" w:rsidRPr="005104F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F4" w:rsidRDefault="008A00F4" w:rsidP="008A00F4">
      <w:pPr>
        <w:spacing w:after="0" w:line="240" w:lineRule="auto"/>
      </w:pPr>
      <w:r>
        <w:separator/>
      </w:r>
    </w:p>
  </w:endnote>
  <w:endnote w:type="continuationSeparator" w:id="0">
    <w:p w:rsidR="008A00F4" w:rsidRDefault="008A00F4" w:rsidP="008A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1D" w:rsidRDefault="00836E1D">
    <w:pPr>
      <w:pStyle w:val="ad"/>
      <w:jc w:val="center"/>
    </w:pPr>
  </w:p>
  <w:p w:rsidR="00836E1D" w:rsidRDefault="00AF1BB5">
    <w:pPr>
      <w:pStyle w:val="ad"/>
      <w:jc w:val="center"/>
    </w:pPr>
    <w:sdt>
      <w:sdtPr>
        <w:id w:val="907280788"/>
        <w:docPartObj>
          <w:docPartGallery w:val="Page Numbers (Bottom of Page)"/>
          <w:docPartUnique/>
        </w:docPartObj>
      </w:sdtPr>
      <w:sdtEndPr/>
      <w:sdtContent>
        <w:r w:rsidR="00836E1D">
          <w:fldChar w:fldCharType="begin"/>
        </w:r>
        <w:r w:rsidR="00836E1D">
          <w:instrText>PAGE   \* MERGEFORMAT</w:instrText>
        </w:r>
        <w:r w:rsidR="00836E1D">
          <w:fldChar w:fldCharType="separate"/>
        </w:r>
        <w:r w:rsidRPr="00AF1BB5">
          <w:rPr>
            <w:noProof/>
            <w:lang w:val="ja-JP"/>
          </w:rPr>
          <w:t>2</w:t>
        </w:r>
        <w:r w:rsidR="00836E1D">
          <w:fldChar w:fldCharType="end"/>
        </w:r>
      </w:sdtContent>
    </w:sdt>
  </w:p>
  <w:p w:rsidR="00FF0A39" w:rsidRDefault="00FF0A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F4" w:rsidRDefault="008A00F4" w:rsidP="008A00F4">
      <w:pPr>
        <w:spacing w:after="0" w:line="240" w:lineRule="auto"/>
      </w:pPr>
      <w:r>
        <w:separator/>
      </w:r>
    </w:p>
  </w:footnote>
  <w:footnote w:type="continuationSeparator" w:id="0">
    <w:p w:rsidR="008A00F4" w:rsidRDefault="008A00F4" w:rsidP="008A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39" w:rsidRDefault="00FF0A39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171450</wp:posOffset>
          </wp:positionV>
          <wp:extent cx="1979930" cy="278130"/>
          <wp:effectExtent l="0" t="0" r="1270" b="762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71A"/>
    <w:multiLevelType w:val="hybridMultilevel"/>
    <w:tmpl w:val="44189D8A"/>
    <w:lvl w:ilvl="0" w:tplc="790A0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AF50C6A"/>
    <w:multiLevelType w:val="hybridMultilevel"/>
    <w:tmpl w:val="DBA4B078"/>
    <w:lvl w:ilvl="0" w:tplc="386E2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232656"/>
    <w:multiLevelType w:val="hybridMultilevel"/>
    <w:tmpl w:val="920A01F4"/>
    <w:lvl w:ilvl="0" w:tplc="4B46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6A0174"/>
    <w:multiLevelType w:val="hybridMultilevel"/>
    <w:tmpl w:val="DE7856D2"/>
    <w:lvl w:ilvl="0" w:tplc="159A3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F344F8D"/>
    <w:multiLevelType w:val="hybridMultilevel"/>
    <w:tmpl w:val="E22A1D8A"/>
    <w:lvl w:ilvl="0" w:tplc="453A4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6BE03CD"/>
    <w:multiLevelType w:val="hybridMultilevel"/>
    <w:tmpl w:val="075477FC"/>
    <w:lvl w:ilvl="0" w:tplc="14A66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693E35C5"/>
    <w:multiLevelType w:val="hybridMultilevel"/>
    <w:tmpl w:val="64A23ACE"/>
    <w:lvl w:ilvl="0" w:tplc="15CA6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A5"/>
    <w:rsid w:val="0003327D"/>
    <w:rsid w:val="00033FDC"/>
    <w:rsid w:val="00044077"/>
    <w:rsid w:val="00053F57"/>
    <w:rsid w:val="001F26B8"/>
    <w:rsid w:val="00252196"/>
    <w:rsid w:val="002A5F48"/>
    <w:rsid w:val="002F097B"/>
    <w:rsid w:val="003733EB"/>
    <w:rsid w:val="003D56C9"/>
    <w:rsid w:val="00443671"/>
    <w:rsid w:val="004C004E"/>
    <w:rsid w:val="005104FC"/>
    <w:rsid w:val="00527A71"/>
    <w:rsid w:val="00561637"/>
    <w:rsid w:val="0057218E"/>
    <w:rsid w:val="005E0415"/>
    <w:rsid w:val="005F0C2C"/>
    <w:rsid w:val="006014A1"/>
    <w:rsid w:val="00672F34"/>
    <w:rsid w:val="00724891"/>
    <w:rsid w:val="00836E1D"/>
    <w:rsid w:val="008517E4"/>
    <w:rsid w:val="00864607"/>
    <w:rsid w:val="0087107E"/>
    <w:rsid w:val="00884A4B"/>
    <w:rsid w:val="00886D2A"/>
    <w:rsid w:val="008958EA"/>
    <w:rsid w:val="008A00F4"/>
    <w:rsid w:val="008A0F57"/>
    <w:rsid w:val="008E42F6"/>
    <w:rsid w:val="00911B91"/>
    <w:rsid w:val="00915343"/>
    <w:rsid w:val="009613AB"/>
    <w:rsid w:val="009741EC"/>
    <w:rsid w:val="00997A58"/>
    <w:rsid w:val="00A1643F"/>
    <w:rsid w:val="00AF1BB5"/>
    <w:rsid w:val="00BB14BE"/>
    <w:rsid w:val="00BD5982"/>
    <w:rsid w:val="00BD6A31"/>
    <w:rsid w:val="00BF31C9"/>
    <w:rsid w:val="00C24F8E"/>
    <w:rsid w:val="00CD5B63"/>
    <w:rsid w:val="00D255DA"/>
    <w:rsid w:val="00D734C8"/>
    <w:rsid w:val="00DD364D"/>
    <w:rsid w:val="00DE1A5C"/>
    <w:rsid w:val="00EF0197"/>
    <w:rsid w:val="00F27CE9"/>
    <w:rsid w:val="00F56CAB"/>
    <w:rsid w:val="00FD3AA5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2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741E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741EC"/>
  </w:style>
  <w:style w:type="character" w:customStyle="1" w:styleId="a6">
    <w:name w:val="コメント文字列 (文字)"/>
    <w:basedOn w:val="a0"/>
    <w:link w:val="a5"/>
    <w:uiPriority w:val="99"/>
    <w:semiHidden/>
    <w:rsid w:val="009741EC"/>
  </w:style>
  <w:style w:type="paragraph" w:styleId="a7">
    <w:name w:val="annotation subject"/>
    <w:basedOn w:val="a5"/>
    <w:next w:val="a5"/>
    <w:link w:val="a8"/>
    <w:uiPriority w:val="99"/>
    <w:semiHidden/>
    <w:unhideWhenUsed/>
    <w:rsid w:val="009741E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741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41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1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00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00F4"/>
  </w:style>
  <w:style w:type="paragraph" w:styleId="ad">
    <w:name w:val="footer"/>
    <w:basedOn w:val="a"/>
    <w:link w:val="ae"/>
    <w:uiPriority w:val="99"/>
    <w:unhideWhenUsed/>
    <w:rsid w:val="008A00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0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2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741E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741EC"/>
  </w:style>
  <w:style w:type="character" w:customStyle="1" w:styleId="a6">
    <w:name w:val="コメント文字列 (文字)"/>
    <w:basedOn w:val="a0"/>
    <w:link w:val="a5"/>
    <w:uiPriority w:val="99"/>
    <w:semiHidden/>
    <w:rsid w:val="009741EC"/>
  </w:style>
  <w:style w:type="paragraph" w:styleId="a7">
    <w:name w:val="annotation subject"/>
    <w:basedOn w:val="a5"/>
    <w:next w:val="a5"/>
    <w:link w:val="a8"/>
    <w:uiPriority w:val="99"/>
    <w:semiHidden/>
    <w:unhideWhenUsed/>
    <w:rsid w:val="009741E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741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41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1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00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00F4"/>
  </w:style>
  <w:style w:type="paragraph" w:styleId="ad">
    <w:name w:val="footer"/>
    <w:basedOn w:val="a"/>
    <w:link w:val="ae"/>
    <w:uiPriority w:val="99"/>
    <w:unhideWhenUsed/>
    <w:rsid w:val="008A00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Suzuki</dc:creator>
  <cp:lastModifiedBy>dell01</cp:lastModifiedBy>
  <cp:revision>21</cp:revision>
  <cp:lastPrinted>2016-10-17T07:58:00Z</cp:lastPrinted>
  <dcterms:created xsi:type="dcterms:W3CDTF">2015-10-27T07:31:00Z</dcterms:created>
  <dcterms:modified xsi:type="dcterms:W3CDTF">2016-11-01T05:13:00Z</dcterms:modified>
</cp:coreProperties>
</file>